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C" w:rsidRDefault="002A4ADC" w:rsidP="002A4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C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</w:t>
      </w:r>
    </w:p>
    <w:p w:rsidR="002A4ADC" w:rsidRDefault="002A4ADC" w:rsidP="002A4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DC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2A4ADC">
        <w:rPr>
          <w:rFonts w:ascii="Times New Roman" w:hAnsi="Times New Roman" w:cs="Times New Roman"/>
          <w:b/>
          <w:sz w:val="28"/>
          <w:szCs w:val="28"/>
        </w:rPr>
        <w:t>Радошковичский</w:t>
      </w:r>
      <w:proofErr w:type="spellEnd"/>
      <w:r w:rsidRPr="002A4ADC">
        <w:rPr>
          <w:rFonts w:ascii="Times New Roman" w:hAnsi="Times New Roman" w:cs="Times New Roman"/>
          <w:b/>
          <w:sz w:val="28"/>
          <w:szCs w:val="28"/>
        </w:rPr>
        <w:t xml:space="preserve"> керамический завод»</w:t>
      </w:r>
    </w:p>
    <w:p w:rsidR="002A4ADC" w:rsidRPr="002A4ADC" w:rsidRDefault="002A4ADC" w:rsidP="002A4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4ADC">
        <w:rPr>
          <w:rFonts w:ascii="Times New Roman" w:hAnsi="Times New Roman" w:cs="Times New Roman"/>
          <w:sz w:val="28"/>
          <w:szCs w:val="28"/>
        </w:rPr>
        <w:t>(приказ от 21.06.2019г. №272)</w:t>
      </w:r>
    </w:p>
    <w:p w:rsidR="002A4ADC" w:rsidRDefault="002A4ADC" w:rsidP="002A4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ADC" w:rsidRDefault="002A4ADC" w:rsidP="002A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Мищенко О.С. – директор – председатель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</w:t>
      </w:r>
      <w:r w:rsidRPr="007E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532F">
        <w:rPr>
          <w:rFonts w:ascii="Times New Roman" w:hAnsi="Times New Roman" w:cs="Times New Roman"/>
          <w:sz w:val="28"/>
          <w:szCs w:val="28"/>
        </w:rPr>
        <w:t>.С. – член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32F">
        <w:rPr>
          <w:rFonts w:ascii="Times New Roman" w:hAnsi="Times New Roman" w:cs="Times New Roman"/>
          <w:sz w:val="28"/>
          <w:szCs w:val="28"/>
        </w:rPr>
        <w:t>Бирковская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Н.Л.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2F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5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32F">
        <w:rPr>
          <w:rFonts w:ascii="Times New Roman" w:hAnsi="Times New Roman" w:cs="Times New Roman"/>
          <w:sz w:val="28"/>
          <w:szCs w:val="28"/>
        </w:rPr>
        <w:t>. – член комиссии</w:t>
      </w:r>
      <w:proofErr w:type="gramStart"/>
      <w:r w:rsidRPr="007E53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Заровский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2F">
        <w:rPr>
          <w:rFonts w:ascii="Times New Roman" w:hAnsi="Times New Roman" w:cs="Times New Roman"/>
          <w:sz w:val="28"/>
          <w:szCs w:val="28"/>
        </w:rPr>
        <w:t>. – член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32F">
        <w:rPr>
          <w:rFonts w:ascii="Times New Roman" w:hAnsi="Times New Roman" w:cs="Times New Roman"/>
          <w:sz w:val="28"/>
          <w:szCs w:val="28"/>
        </w:rPr>
        <w:t>Ласкевич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В.И. – член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32F">
        <w:rPr>
          <w:rFonts w:ascii="Times New Roman" w:hAnsi="Times New Roman" w:cs="Times New Roman"/>
          <w:sz w:val="28"/>
          <w:szCs w:val="28"/>
        </w:rPr>
        <w:t>Митько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Г.Н. – член комиссии;</w:t>
      </w:r>
    </w:p>
    <w:p w:rsidR="002A4ADC" w:rsidRPr="007E532F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Пинюгин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5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532F">
        <w:rPr>
          <w:rFonts w:ascii="Times New Roman" w:hAnsi="Times New Roman" w:cs="Times New Roman"/>
          <w:sz w:val="28"/>
          <w:szCs w:val="28"/>
        </w:rPr>
        <w:t>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Дорняк</w:t>
      </w:r>
      <w:proofErr w:type="spellEnd"/>
      <w:r w:rsidRPr="007E532F">
        <w:rPr>
          <w:rFonts w:ascii="Times New Roman" w:hAnsi="Times New Roman" w:cs="Times New Roman"/>
          <w:sz w:val="28"/>
          <w:szCs w:val="28"/>
        </w:rPr>
        <w:t xml:space="preserve"> А.А.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Спеталюн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член комиссии;</w:t>
      </w:r>
    </w:p>
    <w:p w:rsidR="002A4ADC" w:rsidRDefault="002A4ADC" w:rsidP="002A4ADC">
      <w:pPr>
        <w:pStyle w:val="a4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– член комиссии.</w:t>
      </w:r>
    </w:p>
    <w:p w:rsidR="008038AC" w:rsidRDefault="008038AC"/>
    <w:sectPr w:rsidR="008038AC" w:rsidSect="008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DC"/>
    <w:rsid w:val="002A4ADC"/>
    <w:rsid w:val="0058440A"/>
    <w:rsid w:val="008038AC"/>
    <w:rsid w:val="00E1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58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58440A"/>
    <w:rPr>
      <w:b/>
      <w:bCs/>
    </w:rPr>
  </w:style>
  <w:style w:type="paragraph" w:styleId="a4">
    <w:name w:val="List Paragraph"/>
    <w:basedOn w:val="a"/>
    <w:uiPriority w:val="34"/>
    <w:qFormat/>
    <w:rsid w:val="002A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2020-08-27T12:35:00Z</dcterms:created>
  <dcterms:modified xsi:type="dcterms:W3CDTF">2020-08-27T12:39:00Z</dcterms:modified>
</cp:coreProperties>
</file>